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07636" cy="6172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763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158750</wp:posOffset>
            </wp:positionH>
            <wp:positionV relativeFrom="paragraph">
              <wp:posOffset>142230</wp:posOffset>
            </wp:positionV>
            <wp:extent cx="7168324" cy="3171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324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793" w:val="left" w:leader="none"/>
        </w:tabs>
        <w:spacing w:line="192" w:lineRule="exact" w:before="0" w:after="97"/>
        <w:ind w:left="143" w:right="0" w:firstLine="0"/>
        <w:jc w:val="left"/>
        <w:rPr>
          <w:b/>
          <w:sz w:val="21"/>
        </w:rPr>
      </w:pPr>
      <w:r>
        <w:rPr>
          <w:spacing w:val="-2"/>
          <w:sz w:val="21"/>
        </w:rPr>
        <w:t>TCR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SOUTH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AMERICA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•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CORDOBA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•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ARGENTINA</w:t>
        <w:tab/>
      </w:r>
      <w:r>
        <w:rPr>
          <w:b/>
          <w:sz w:val="21"/>
        </w:rPr>
        <w:t>Sorted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on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Laps</w:t>
      </w: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65pt;height:57.5pt;mso-position-horizontal-relative:char;mso-position-vertical-relative:line" coordorigin="0,0" coordsize="11300,1150">
            <v:shape style="position:absolute;left:0;top:50;width:11300;height:1100" type="#_x0000_t75" stroked="false">
              <v:imagedata r:id="rId7" o:title=""/>
            </v:shape>
            <v:shape style="position:absolute;left:0;top:0;width:11300;height:5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3;top:86;width:638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SUNDAY</w:t>
                    </w:r>
                  </w:p>
                </w:txbxContent>
              </v:textbox>
              <w10:wrap type="none"/>
            </v:shape>
            <v:shape style="position:absolute;left:4266;top:86;width:269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OSCAR</w:t>
                    </w:r>
                    <w:r>
                      <w:rPr>
                        <w:spacing w:val="-12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CABALEN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CIRCUIT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4.045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km</w:t>
                    </w:r>
                  </w:p>
                </w:txbxContent>
              </v:textbox>
              <w10:wrap type="none"/>
            </v:shape>
            <v:shape style="position:absolute;left:183;top:453;width:71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ROUND</w:t>
                    </w:r>
                    <w:r>
                      <w:rPr>
                        <w:spacing w:val="-11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66;top:453;width:125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3/26/2023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09:10</w:t>
                    </w:r>
                  </w:p>
                </w:txbxContent>
              </v:textbox>
              <w10:wrap type="none"/>
            </v:shape>
            <v:shape style="position:absolute;left:183;top:819;width:322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Race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(25:00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and</w:t>
                    </w:r>
                    <w:r>
                      <w:rPr>
                        <w:spacing w:val="-12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1</w:t>
                    </w:r>
                    <w:r>
                      <w:rPr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Laps)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started</w:t>
                    </w:r>
                    <w:r>
                      <w:rPr>
                        <w:spacing w:val="-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9:11:47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441"/>
        <w:gridCol w:w="1586"/>
        <w:gridCol w:w="927"/>
        <w:gridCol w:w="794"/>
        <w:gridCol w:w="1033"/>
        <w:gridCol w:w="949"/>
        <w:gridCol w:w="995"/>
        <w:gridCol w:w="690"/>
        <w:gridCol w:w="475"/>
        <w:gridCol w:w="57"/>
        <w:gridCol w:w="1105"/>
        <w:gridCol w:w="1896"/>
      </w:tblGrid>
      <w:tr>
        <w:trPr>
          <w:trHeight w:val="177" w:hRule="atLeast"/>
        </w:trPr>
        <w:tc>
          <w:tcPr>
            <w:tcW w:w="4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Pos</w:t>
            </w:r>
          </w:p>
        </w:tc>
        <w:tc>
          <w:tcPr>
            <w:tcW w:w="4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45" w:right="8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No.</w:t>
            </w: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06"/>
              <w:rPr>
                <w:b/>
                <w:sz w:val="10"/>
              </w:rPr>
            </w:pPr>
            <w:r>
              <w:rPr>
                <w:b/>
                <w:sz w:val="10"/>
              </w:rPr>
              <w:t>Name</w:t>
            </w:r>
          </w:p>
        </w:tc>
        <w:tc>
          <w:tcPr>
            <w:tcW w:w="9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275" w:right="29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right="23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Laps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616"/>
              <w:rPr>
                <w:b/>
                <w:sz w:val="10"/>
              </w:rPr>
            </w:pPr>
            <w:r>
              <w:rPr>
                <w:b/>
                <w:sz w:val="10"/>
              </w:rPr>
              <w:t>Diff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483"/>
              <w:rPr>
                <w:b/>
                <w:sz w:val="10"/>
              </w:rPr>
            </w:pPr>
            <w:r>
              <w:rPr>
                <w:b/>
                <w:sz w:val="10"/>
              </w:rPr>
              <w:t>Gap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351"/>
              <w:rPr>
                <w:b/>
                <w:sz w:val="10"/>
              </w:rPr>
            </w:pPr>
            <w:r>
              <w:rPr>
                <w:b/>
                <w:sz w:val="10"/>
              </w:rPr>
              <w:t>Total Tm</w:t>
            </w:r>
          </w:p>
        </w:tc>
        <w:tc>
          <w:tcPr>
            <w:tcW w:w="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84" w:right="19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st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Tm</w:t>
            </w:r>
          </w:p>
        </w:tc>
        <w:tc>
          <w:tcPr>
            <w:tcW w:w="4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216"/>
              <w:rPr>
                <w:b/>
                <w:sz w:val="10"/>
              </w:rPr>
            </w:pPr>
            <w:r>
              <w:rPr>
                <w:b/>
                <w:sz w:val="10"/>
              </w:rPr>
              <w:t>Lap</w:t>
            </w:r>
          </w:p>
        </w:tc>
        <w:tc>
          <w:tcPr>
            <w:tcW w:w="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84"/>
              <w:rPr>
                <w:b/>
                <w:sz w:val="10"/>
              </w:rPr>
            </w:pPr>
            <w:r>
              <w:rPr>
                <w:b/>
                <w:sz w:val="10"/>
              </w:rPr>
              <w:t>Nat/State</w:t>
            </w:r>
          </w:p>
        </w:tc>
        <w:tc>
          <w:tcPr>
            <w:tcW w:w="1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412"/>
              <w:rPr>
                <w:b/>
                <w:sz w:val="10"/>
              </w:rPr>
            </w:pPr>
            <w:r>
              <w:rPr>
                <w:b/>
                <w:sz w:val="10"/>
              </w:rPr>
              <w:t>Sponsor</w:t>
            </w:r>
          </w:p>
        </w:tc>
      </w:tr>
      <w:tr>
        <w:trPr>
          <w:trHeight w:val="188" w:hRule="atLeast"/>
        </w:trPr>
        <w:tc>
          <w:tcPr>
            <w:tcW w:w="4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4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156"/>
              <w:rPr>
                <w:sz w:val="10"/>
              </w:rPr>
            </w:pPr>
            <w:r>
              <w:rPr>
                <w:sz w:val="10"/>
              </w:rPr>
              <w:t>IGNACIO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MONTENEGRO</w:t>
            </w:r>
          </w:p>
        </w:tc>
        <w:tc>
          <w:tcPr>
            <w:tcW w:w="9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1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267"/>
              <w:rPr>
                <w:sz w:val="10"/>
              </w:rPr>
            </w:pPr>
            <w:r>
              <w:rPr>
                <w:sz w:val="10"/>
              </w:rPr>
              <w:t>27:46.612</w:t>
            </w:r>
          </w:p>
        </w:tc>
        <w:tc>
          <w:tcPr>
            <w:tcW w:w="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184" w:right="170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0</w:t>
            </w:r>
            <w:r>
              <w:rPr>
                <w:spacing w:val="-1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7</w:t>
            </w:r>
            <w:r>
              <w:rPr>
                <w:spacing w:val="-1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77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RAPHAEL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REIS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31" w:right="243"/>
              <w:jc w:val="center"/>
              <w:rPr>
                <w:sz w:val="10"/>
              </w:rPr>
            </w:pPr>
            <w:r>
              <w:rPr>
                <w:sz w:val="10"/>
              </w:rPr>
              <w:t>3.837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3.837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27:50.449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70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0</w:t>
            </w:r>
            <w:r>
              <w:rPr>
                <w:spacing w:val="-1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1</w:t>
            </w:r>
            <w:r>
              <w:rPr>
                <w:spacing w:val="-1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8</w:t>
            </w:r>
          </w:p>
        </w:tc>
        <w:tc>
          <w:tcPr>
            <w:tcW w:w="532" w:type="dxa"/>
            <w:gridSpan w:val="2"/>
          </w:tcPr>
          <w:p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10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52" w:hRule="atLeast"/>
        </w:trPr>
        <w:tc>
          <w:tcPr>
            <w:tcW w:w="452" w:type="dxa"/>
          </w:tcPr>
          <w:p>
            <w:pPr>
              <w:pStyle w:val="TableParagraph"/>
              <w:spacing w:line="106" w:lineRule="exact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spacing w:line="106" w:lineRule="exact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586" w:type="dxa"/>
          </w:tcPr>
          <w:p>
            <w:pPr>
              <w:pStyle w:val="TableParagraph"/>
              <w:spacing w:line="106" w:lineRule="exact"/>
              <w:ind w:left="156"/>
              <w:rPr>
                <w:sz w:val="10"/>
              </w:rPr>
            </w:pPr>
            <w:r>
              <w:rPr>
                <w:sz w:val="10"/>
              </w:rPr>
              <w:t>GALID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OSMAN</w:t>
            </w:r>
          </w:p>
        </w:tc>
        <w:tc>
          <w:tcPr>
            <w:tcW w:w="927" w:type="dxa"/>
          </w:tcPr>
          <w:p>
            <w:pPr>
              <w:pStyle w:val="TableParagraph"/>
              <w:spacing w:line="89" w:lineRule="exact"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spacing w:line="106" w:lineRule="exact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spacing w:line="106" w:lineRule="exact"/>
              <w:ind w:left="331" w:right="243"/>
              <w:jc w:val="center"/>
              <w:rPr>
                <w:sz w:val="10"/>
              </w:rPr>
            </w:pPr>
            <w:r>
              <w:rPr>
                <w:sz w:val="10"/>
              </w:rPr>
              <w:t>5.023</w:t>
            </w:r>
          </w:p>
        </w:tc>
        <w:tc>
          <w:tcPr>
            <w:tcW w:w="949" w:type="dxa"/>
          </w:tcPr>
          <w:p>
            <w:pPr>
              <w:pStyle w:val="TableParagraph"/>
              <w:spacing w:line="106" w:lineRule="exact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1.186</w:t>
            </w:r>
          </w:p>
        </w:tc>
        <w:tc>
          <w:tcPr>
            <w:tcW w:w="995" w:type="dxa"/>
          </w:tcPr>
          <w:p>
            <w:pPr>
              <w:pStyle w:val="TableParagraph"/>
              <w:spacing w:line="106" w:lineRule="exact"/>
              <w:ind w:left="267"/>
              <w:rPr>
                <w:sz w:val="10"/>
              </w:rPr>
            </w:pPr>
            <w:r>
              <w:rPr>
                <w:sz w:val="10"/>
              </w:rPr>
              <w:t>27:51.635</w:t>
            </w:r>
          </w:p>
        </w:tc>
        <w:tc>
          <w:tcPr>
            <w:tcW w:w="690" w:type="dxa"/>
          </w:tcPr>
          <w:p>
            <w:pPr>
              <w:pStyle w:val="TableParagraph"/>
              <w:spacing w:line="106" w:lineRule="exact"/>
              <w:ind w:left="184" w:right="170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1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6</w:t>
            </w:r>
            <w:r>
              <w:rPr>
                <w:spacing w:val="-10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2</w:t>
            </w:r>
          </w:p>
        </w:tc>
        <w:tc>
          <w:tcPr>
            <w:tcW w:w="532" w:type="dxa"/>
            <w:gridSpan w:val="2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105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247" w:hRule="atLeast"/>
        </w:trPr>
        <w:tc>
          <w:tcPr>
            <w:tcW w:w="452" w:type="dxa"/>
          </w:tcPr>
          <w:p>
            <w:pPr>
              <w:pStyle w:val="TableParagraph"/>
              <w:spacing w:before="74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spacing w:before="74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586" w:type="dxa"/>
          </w:tcPr>
          <w:p>
            <w:pPr>
              <w:pStyle w:val="TableParagraph"/>
              <w:spacing w:before="74"/>
              <w:ind w:left="156"/>
              <w:rPr>
                <w:sz w:val="10"/>
              </w:rPr>
            </w:pPr>
            <w:r>
              <w:rPr>
                <w:sz w:val="10"/>
              </w:rPr>
              <w:t>BERNARDO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LLAVER</w:t>
            </w:r>
          </w:p>
        </w:tc>
        <w:tc>
          <w:tcPr>
            <w:tcW w:w="927" w:type="dxa"/>
          </w:tcPr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spacing w:before="0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spacing w:before="74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spacing w:before="74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16.556</w:t>
            </w:r>
          </w:p>
        </w:tc>
        <w:tc>
          <w:tcPr>
            <w:tcW w:w="949" w:type="dxa"/>
          </w:tcPr>
          <w:p>
            <w:pPr>
              <w:pStyle w:val="TableParagraph"/>
              <w:spacing w:before="74"/>
              <w:ind w:left="233"/>
              <w:rPr>
                <w:sz w:val="10"/>
              </w:rPr>
            </w:pPr>
            <w:r>
              <w:rPr>
                <w:sz w:val="10"/>
              </w:rPr>
              <w:t>11.533</w:t>
            </w:r>
          </w:p>
        </w:tc>
        <w:tc>
          <w:tcPr>
            <w:tcW w:w="995" w:type="dxa"/>
          </w:tcPr>
          <w:p>
            <w:pPr>
              <w:pStyle w:val="TableParagraph"/>
              <w:spacing w:before="74"/>
              <w:ind w:left="267"/>
              <w:rPr>
                <w:sz w:val="10"/>
              </w:rPr>
            </w:pPr>
            <w:r>
              <w:rPr>
                <w:sz w:val="10"/>
              </w:rPr>
              <w:t>28:03.168</w:t>
            </w:r>
          </w:p>
        </w:tc>
        <w:tc>
          <w:tcPr>
            <w:tcW w:w="690" w:type="dxa"/>
          </w:tcPr>
          <w:p>
            <w:pPr>
              <w:pStyle w:val="TableParagraph"/>
              <w:spacing w:before="74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53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spacing w:before="74"/>
              <w:ind w:left="366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RAFAEL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SUZUKI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21.916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5.360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28:08.528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8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44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366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FABRICIO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PEZZINI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25.761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3.845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28:12.373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9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38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WALTER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HERNANDEZ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02" w:right="328"/>
              <w:jc w:val="center"/>
              <w:rPr>
                <w:sz w:val="10"/>
              </w:rPr>
            </w:pPr>
            <w:r>
              <w:rPr>
                <w:sz w:val="10"/>
              </w:rPr>
              <w:t>27.267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1.506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28:13.879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8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.74</w:t>
            </w:r>
            <w:r>
              <w:rPr>
                <w:spacing w:val="-7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2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60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MANUEL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CASELLA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28.372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1.105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28:14.984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0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65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SAPAG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30.590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2.218</w:t>
            </w:r>
          </w:p>
        </w:tc>
        <w:tc>
          <w:tcPr>
            <w:tcW w:w="995" w:type="dxa"/>
          </w:tcPr>
          <w:p>
            <w:pPr>
              <w:pStyle w:val="TableParagraph"/>
              <w:ind w:left="284"/>
              <w:rPr>
                <w:sz w:val="10"/>
              </w:rPr>
            </w:pPr>
            <w:r>
              <w:rPr>
                <w:sz w:val="10"/>
              </w:rPr>
              <w:t>28:17.202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8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.78</w:t>
            </w:r>
            <w:r>
              <w:rPr>
                <w:spacing w:val="-7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FREDERICK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BALBI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31.769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1.179</w:t>
            </w:r>
          </w:p>
        </w:tc>
        <w:tc>
          <w:tcPr>
            <w:tcW w:w="995" w:type="dxa"/>
          </w:tcPr>
          <w:p>
            <w:pPr>
              <w:pStyle w:val="TableParagraph"/>
              <w:ind w:left="268"/>
              <w:rPr>
                <w:sz w:val="10"/>
              </w:rPr>
            </w:pPr>
            <w:r>
              <w:rPr>
                <w:sz w:val="10"/>
              </w:rPr>
              <w:t>28:18.381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8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11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ENRIQUE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MAGLIONE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303" w:right="256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32.446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0.677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28:19.058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1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97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366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FABIO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CASAGRANDE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303" w:right="256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02" w:right="328"/>
              <w:jc w:val="center"/>
              <w:rPr>
                <w:sz w:val="10"/>
              </w:rPr>
            </w:pPr>
            <w:r>
              <w:rPr>
                <w:sz w:val="10"/>
              </w:rPr>
              <w:t>37.136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4.690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28:23.748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6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06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GUILHERME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REISCHL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303" w:right="256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50.415</w:t>
            </w:r>
          </w:p>
        </w:tc>
        <w:tc>
          <w:tcPr>
            <w:tcW w:w="949" w:type="dxa"/>
          </w:tcPr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z w:val="10"/>
              </w:rPr>
              <w:t>13.279</w:t>
            </w:r>
          </w:p>
        </w:tc>
        <w:tc>
          <w:tcPr>
            <w:tcW w:w="995" w:type="dxa"/>
          </w:tcPr>
          <w:p>
            <w:pPr>
              <w:pStyle w:val="TableParagraph"/>
              <w:ind w:left="284"/>
              <w:rPr>
                <w:sz w:val="10"/>
              </w:rPr>
            </w:pPr>
            <w:r>
              <w:rPr>
                <w:sz w:val="10"/>
              </w:rPr>
              <w:t>28:37.027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80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2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43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366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ADALBERTO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BAPTISTA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303" w:right="256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312" w:right="328"/>
              <w:jc w:val="center"/>
              <w:rPr>
                <w:sz w:val="10"/>
              </w:rPr>
            </w:pPr>
            <w:r>
              <w:rPr>
                <w:sz w:val="10"/>
              </w:rPr>
              <w:t>51.106</w:t>
            </w:r>
          </w:p>
        </w:tc>
        <w:tc>
          <w:tcPr>
            <w:tcW w:w="949" w:type="dxa"/>
          </w:tcPr>
          <w:p>
            <w:pPr>
              <w:pStyle w:val="TableParagraph"/>
              <w:ind w:left="301" w:right="359"/>
              <w:jc w:val="center"/>
              <w:rPr>
                <w:sz w:val="10"/>
              </w:rPr>
            </w:pPr>
            <w:r>
              <w:rPr>
                <w:sz w:val="10"/>
              </w:rPr>
              <w:t>0.691</w:t>
            </w:r>
          </w:p>
        </w:tc>
        <w:tc>
          <w:tcPr>
            <w:tcW w:w="995" w:type="dxa"/>
          </w:tcPr>
          <w:p>
            <w:pPr>
              <w:pStyle w:val="TableParagraph"/>
              <w:ind w:left="284"/>
              <w:rPr>
                <w:sz w:val="10"/>
              </w:rPr>
            </w:pPr>
            <w:r>
              <w:rPr>
                <w:sz w:val="10"/>
              </w:rPr>
              <w:t>28:37.718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80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18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366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55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DIEGO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GUTIERREZ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303" w:right="256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033" w:type="dxa"/>
          </w:tcPr>
          <w:p>
            <w:pPr>
              <w:pStyle w:val="TableParagraph"/>
              <w:ind w:left="183"/>
              <w:rPr>
                <w:sz w:val="10"/>
              </w:rPr>
            </w:pPr>
            <w:r>
              <w:rPr>
                <w:sz w:val="10"/>
              </w:rPr>
              <w:t>1:22.278</w:t>
            </w:r>
          </w:p>
        </w:tc>
        <w:tc>
          <w:tcPr>
            <w:tcW w:w="949" w:type="dxa"/>
          </w:tcPr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z w:val="10"/>
              </w:rPr>
              <w:t>31.172</w:t>
            </w:r>
          </w:p>
        </w:tc>
        <w:tc>
          <w:tcPr>
            <w:tcW w:w="995" w:type="dxa"/>
          </w:tcPr>
          <w:p>
            <w:pPr>
              <w:pStyle w:val="TableParagraph"/>
              <w:ind w:left="268"/>
              <w:rPr>
                <w:sz w:val="10"/>
              </w:rPr>
            </w:pPr>
            <w:r>
              <w:rPr>
                <w:sz w:val="10"/>
              </w:rPr>
              <w:t>29:08.890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34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69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GONZALO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ALTERIO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033" w:type="dxa"/>
          </w:tcPr>
          <w:p>
            <w:pPr>
              <w:pStyle w:val="TableParagraph"/>
              <w:ind w:left="325" w:right="328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49" w:type="dxa"/>
          </w:tcPr>
          <w:p>
            <w:pPr>
              <w:pStyle w:val="TableParagraph"/>
              <w:ind w:left="250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20:23.469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9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46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ANGEL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ROSSO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033" w:type="dxa"/>
          </w:tcPr>
          <w:p>
            <w:pPr>
              <w:pStyle w:val="TableParagraph"/>
              <w:ind w:left="283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49" w:type="dxa"/>
          </w:tcPr>
          <w:p>
            <w:pPr>
              <w:pStyle w:val="TableParagraph"/>
              <w:ind w:left="250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95" w:type="dxa"/>
          </w:tcPr>
          <w:p>
            <w:pPr>
              <w:pStyle w:val="TableParagraph"/>
              <w:ind w:left="267"/>
              <w:rPr>
                <w:sz w:val="10"/>
              </w:rPr>
            </w:pPr>
            <w:r>
              <w:rPr>
                <w:sz w:val="10"/>
              </w:rPr>
              <w:t>10:48.971</w:t>
            </w:r>
          </w:p>
        </w:tc>
        <w:tc>
          <w:tcPr>
            <w:tcW w:w="690" w:type="dxa"/>
          </w:tcPr>
          <w:p>
            <w:pPr>
              <w:pStyle w:val="TableParagraph"/>
              <w:ind w:left="184" w:right="180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9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55</w:t>
            </w: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FABIAN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YANNANTUONI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269" w:right="296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533" w:type="dxa"/>
            <w:gridSpan w:val="4"/>
          </w:tcPr>
          <w:p>
            <w:pPr>
              <w:pStyle w:val="TableParagraph"/>
              <w:ind w:left="449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152" w:hRule="atLeast"/>
        </w:trPr>
        <w:tc>
          <w:tcPr>
            <w:tcW w:w="452" w:type="dxa"/>
          </w:tcPr>
          <w:p>
            <w:pPr>
              <w:pStyle w:val="TableParagraph"/>
              <w:spacing w:line="106" w:lineRule="exact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106" w:lineRule="exact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586" w:type="dxa"/>
          </w:tcPr>
          <w:p>
            <w:pPr>
              <w:pStyle w:val="TableParagraph"/>
              <w:spacing w:line="106" w:lineRule="exact"/>
              <w:ind w:left="156"/>
              <w:rPr>
                <w:sz w:val="10"/>
              </w:rPr>
            </w:pPr>
            <w:r>
              <w:rPr>
                <w:sz w:val="10"/>
              </w:rPr>
              <w:t>PABLO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OTERO</w:t>
            </w:r>
          </w:p>
        </w:tc>
        <w:tc>
          <w:tcPr>
            <w:tcW w:w="927" w:type="dxa"/>
          </w:tcPr>
          <w:p>
            <w:pPr>
              <w:pStyle w:val="TableParagraph"/>
              <w:spacing w:line="89" w:lineRule="exact" w:before="43"/>
              <w:ind w:left="303" w:right="256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3533" w:type="dxa"/>
            <w:gridSpan w:val="4"/>
          </w:tcPr>
          <w:p>
            <w:pPr>
              <w:pStyle w:val="TableParagraph"/>
              <w:spacing w:line="106" w:lineRule="exact"/>
              <w:ind w:left="449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70"/>
        <w:ind w:left="176"/>
      </w:pPr>
      <w:r>
        <w:rPr/>
        <w:t>Announcements</w:t>
      </w:r>
    </w:p>
    <w:p>
      <w:pPr>
        <w:pStyle w:val="BodyText"/>
        <w:spacing w:line="283" w:lineRule="auto" w:before="31"/>
        <w:ind w:left="343" w:right="5027" w:hanging="1"/>
      </w:pPr>
      <w:r>
        <w:rPr/>
        <w:t>AUTOS 7, 20, 43 Y 70 DESCLASIFICADOS POR NO RESPETAR REGIMEN DE PARQUE CERRADO.</w:t>
      </w:r>
      <w:r>
        <w:rPr>
          <w:spacing w:val="-41"/>
        </w:rPr>
        <w:t> </w:t>
      </w:r>
      <w:r>
        <w:rPr/>
        <w:t>AUTO</w:t>
      </w:r>
      <w:r>
        <w:rPr>
          <w:spacing w:val="-3"/>
        </w:rPr>
        <w:t> </w:t>
      </w:r>
      <w:r>
        <w:rPr/>
        <w:t>43</w:t>
      </w:r>
      <w:r>
        <w:rPr>
          <w:spacing w:val="-1"/>
        </w:rPr>
        <w:t> </w:t>
      </w:r>
      <w:r>
        <w:rPr/>
        <w:t>PENALIZA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GRILLA</w:t>
      </w:r>
      <w:r>
        <w:rPr>
          <w:spacing w:val="2"/>
        </w:rPr>
        <w:t> </w:t>
      </w:r>
      <w:r>
        <w:rPr/>
        <w:t>CARRERA</w:t>
      </w:r>
      <w:r>
        <w:rPr>
          <w:spacing w:val="2"/>
        </w:rPr>
        <w:t> </w:t>
      </w:r>
      <w:r>
        <w:rPr/>
        <w:t>2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CAMBIO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2083"/>
        <w:gridCol w:w="2059"/>
        <w:gridCol w:w="2007"/>
        <w:gridCol w:w="3211"/>
      </w:tblGrid>
      <w:tr>
        <w:trPr>
          <w:trHeight w:val="218" w:hRule="atLeast"/>
        </w:trPr>
        <w:tc>
          <w:tcPr>
            <w:tcW w:w="18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Margin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Victory</w:t>
            </w:r>
          </w:p>
        </w:tc>
        <w:tc>
          <w:tcPr>
            <w:tcW w:w="20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561"/>
              <w:rPr>
                <w:b/>
                <w:sz w:val="14"/>
              </w:rPr>
            </w:pPr>
            <w:r>
              <w:rPr>
                <w:b/>
                <w:sz w:val="14"/>
              </w:rPr>
              <w:t>Avg.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Speed</w:t>
            </w:r>
          </w:p>
        </w:tc>
        <w:tc>
          <w:tcPr>
            <w:tcW w:w="20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745"/>
              <w:rPr>
                <w:b/>
                <w:sz w:val="14"/>
              </w:rPr>
            </w:pPr>
            <w:r>
              <w:rPr>
                <w:b/>
                <w:sz w:val="14"/>
              </w:rPr>
              <w:t>Best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Lap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Tm</w:t>
            </w:r>
          </w:p>
        </w:tc>
        <w:tc>
          <w:tcPr>
            <w:tcW w:w="20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453"/>
              <w:rPr>
                <w:b/>
                <w:sz w:val="14"/>
              </w:rPr>
            </w:pPr>
            <w:r>
              <w:rPr>
                <w:b/>
                <w:sz w:val="14"/>
              </w:rPr>
              <w:t>Best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Speed</w:t>
            </w:r>
          </w:p>
        </w:tc>
        <w:tc>
          <w:tcPr>
            <w:tcW w:w="3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779"/>
              <w:rPr>
                <w:b/>
                <w:sz w:val="14"/>
              </w:rPr>
            </w:pPr>
            <w:r>
              <w:rPr>
                <w:b/>
                <w:sz w:val="14"/>
              </w:rPr>
              <w:t>Best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Lap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by</w:t>
            </w:r>
          </w:p>
        </w:tc>
      </w:tr>
      <w:tr>
        <w:trPr>
          <w:trHeight w:val="168" w:hRule="atLeast"/>
        </w:trPr>
        <w:tc>
          <w:tcPr>
            <w:tcW w:w="1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8" w:lineRule="exact" w:before="0"/>
              <w:ind w:left="83"/>
              <w:rPr>
                <w:sz w:val="14"/>
              </w:rPr>
            </w:pPr>
            <w:r>
              <w:rPr>
                <w:sz w:val="14"/>
              </w:rPr>
              <w:t>3.837</w:t>
            </w:r>
          </w:p>
        </w:tc>
        <w:tc>
          <w:tcPr>
            <w:tcW w:w="20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8" w:lineRule="exact" w:before="0"/>
              <w:ind w:left="611"/>
              <w:rPr>
                <w:sz w:val="14"/>
              </w:rPr>
            </w:pPr>
            <w:r>
              <w:rPr>
                <w:sz w:val="14"/>
              </w:rPr>
              <w:t>139.803</w:t>
            </w:r>
          </w:p>
        </w:tc>
        <w:tc>
          <w:tcPr>
            <w:tcW w:w="2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8" w:lineRule="exact" w:before="0"/>
              <w:ind w:left="778" w:right="690"/>
              <w:jc w:val="center"/>
              <w:rPr>
                <w:sz w:val="14"/>
              </w:rPr>
            </w:pPr>
            <w:r>
              <w:rPr>
                <w:sz w:val="14"/>
              </w:rPr>
              <w:t>1:34.018</w:t>
            </w:r>
          </w:p>
        </w:tc>
        <w:tc>
          <w:tcPr>
            <w:tcW w:w="2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8" w:lineRule="exact" w:before="0"/>
              <w:ind w:left="503"/>
              <w:rPr>
                <w:sz w:val="14"/>
              </w:rPr>
            </w:pPr>
            <w:r>
              <w:rPr>
                <w:sz w:val="14"/>
              </w:rPr>
              <w:t>154.889</w:t>
            </w:r>
          </w:p>
        </w:tc>
        <w:tc>
          <w:tcPr>
            <w:tcW w:w="32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8" w:lineRule="exact" w:before="0"/>
              <w:ind w:left="829"/>
              <w:rPr>
                <w:sz w:val="14"/>
              </w:rPr>
            </w:pPr>
            <w:r>
              <w:rPr>
                <w:sz w:val="14"/>
              </w:rPr>
              <w:t>77 -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RAPHAEL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REIS</w:t>
            </w:r>
          </w:p>
        </w:tc>
      </w:tr>
    </w:tbl>
    <w:p>
      <w:pPr>
        <w:pStyle w:val="BodyText"/>
        <w:spacing w:before="10" w:after="1"/>
        <w:rPr>
          <w:sz w:val="25"/>
        </w:rPr>
      </w:pPr>
    </w:p>
    <w:p>
      <w:pPr>
        <w:pStyle w:val="BodyText"/>
        <w:ind w:left="159"/>
        <w:rPr>
          <w:sz w:val="20"/>
        </w:rPr>
      </w:pPr>
      <w:r>
        <w:rPr>
          <w:sz w:val="20"/>
        </w:rPr>
        <w:pict>
          <v:group style="width:557.5pt;height:13.35pt;mso-position-horizontal-relative:char;mso-position-vertical-relative:line" coordorigin="0,0" coordsize="11150,267">
            <v:shape style="position:absolute;left:16;top:16;width:11117;height:234" type="#_x0000_t75" stroked="false">
              <v:imagedata r:id="rId8" o:title=""/>
            </v:shape>
            <v:shape style="position:absolute;left:8;top:8;width:11134;height:250" type="#_x0000_t202" filled="false" stroked="true" strokeweight=".833pt" strokecolor="#000000">
              <v:textbox inset="0,0,0,0">
                <w:txbxContent>
                  <w:p>
                    <w:pPr>
                      <w:tabs>
                        <w:tab w:pos="10216" w:val="left" w:leader="none"/>
                      </w:tabs>
                      <w:spacing w:before="0"/>
                      <w:ind w:left="20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Realtime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Group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SRL</w:t>
                      <w:tab/>
                      <w:t>Orbits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340" w:bottom="280" w:left="140" w:right="120"/>
        </w:sectPr>
      </w:pPr>
    </w:p>
    <w:p>
      <w:pPr>
        <w:pStyle w:val="BodyText"/>
        <w:spacing w:before="12"/>
        <w:ind w:left="376"/>
      </w:pPr>
      <w:r>
        <w:rPr/>
        <w:t>Ricardo</w:t>
      </w:r>
      <w:r>
        <w:rPr>
          <w:spacing w:val="-3"/>
        </w:rPr>
        <w:t> </w:t>
      </w:r>
      <w:r>
        <w:rPr/>
        <w:t>Caballero</w:t>
      </w:r>
      <w:r>
        <w:rPr>
          <w:spacing w:val="-3"/>
        </w:rPr>
        <w:t> </w:t>
      </w:r>
      <w:r>
        <w:rPr/>
        <w:t>Vieyra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  <w:ind w:left="226"/>
      </w:pPr>
      <w:r>
        <w:rPr/>
        <w:t>Printed:</w:t>
      </w:r>
      <w:r>
        <w:rPr>
          <w:spacing w:val="-2"/>
        </w:rPr>
        <w:t> </w:t>
      </w:r>
      <w:r>
        <w:rPr/>
        <w:t>3/26/2023</w:t>
      </w:r>
      <w:r>
        <w:rPr>
          <w:spacing w:val="-8"/>
        </w:rPr>
        <w:t> </w:t>
      </w:r>
      <w:r>
        <w:rPr/>
        <w:t>11:25:04</w:t>
      </w:r>
      <w:r>
        <w:rPr>
          <w:spacing w:val="2"/>
        </w:rPr>
        <w:t> </w:t>
      </w:r>
      <w:r>
        <w:rPr/>
        <w:t>AM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379" w:lineRule="auto" w:before="110"/>
        <w:ind w:left="226" w:right="1323" w:firstLine="600"/>
      </w:pPr>
      <w:hyperlink r:id="rId9">
        <w:r>
          <w:rPr/>
          <w:t>www.mylaps.com</w:t>
        </w:r>
      </w:hyperlink>
      <w:r>
        <w:rPr>
          <w:spacing w:val="-41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to:</w:t>
      </w:r>
      <w:r>
        <w:rPr>
          <w:spacing w:val="2"/>
        </w:rPr>
        <w:t> </w:t>
      </w:r>
      <w:r>
        <w:rPr/>
        <w:t>GMTiming</w:t>
      </w:r>
    </w:p>
    <w:sectPr>
      <w:type w:val="continuous"/>
      <w:pgSz w:w="11900" w:h="16840"/>
      <w:pgMar w:top="340" w:bottom="280" w:left="140" w:right="120"/>
      <w:cols w:num="2" w:equalWidth="0">
        <w:col w:w="2285" w:space="6098"/>
        <w:col w:w="32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ylap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2023-03-26T18:32:47Z</dcterms:created>
  <dcterms:modified xsi:type="dcterms:W3CDTF">2023-03-26T18:32:47Z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PDF Creator Pilot 4.3.3338.0</vt:lpwstr>
  </property>
  <property fmtid="{D5CDD505-2E9C-101B-9397-08002B2CF9AE}" pid="4" name="LastSaved">
    <vt:filetime>2023-03-26T00:00:00Z</vt:filetime>
  </property>
</Properties>
</file>