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EA" w:rsidRDefault="00EE3798">
      <w:pPr>
        <w:tabs>
          <w:tab w:val="left" w:pos="7298"/>
        </w:tabs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981729" cy="7749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29" cy="7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20"/>
        </w:rPr>
        <w:t xml:space="preserve"> </w:t>
      </w:r>
      <w:r>
        <w:rPr>
          <w:rFonts w:ascii="Times New Roman"/>
          <w:noProof/>
          <w:spacing w:val="79"/>
          <w:position w:val="20"/>
          <w:sz w:val="20"/>
          <w:lang w:eastAsia="es-ES"/>
        </w:rPr>
        <w:drawing>
          <wp:inline distT="0" distB="0" distL="0" distR="0">
            <wp:extent cx="2027869" cy="5572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869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4"/>
          <w:position w:val="20"/>
          <w:sz w:val="20"/>
        </w:rPr>
        <w:t xml:space="preserve"> </w:t>
      </w:r>
      <w:r>
        <w:rPr>
          <w:rFonts w:ascii="Times New Roman"/>
          <w:noProof/>
          <w:spacing w:val="114"/>
          <w:position w:val="31"/>
          <w:sz w:val="20"/>
          <w:lang w:eastAsia="es-ES"/>
        </w:rPr>
        <w:drawing>
          <wp:inline distT="0" distB="0" distL="0" distR="0">
            <wp:extent cx="1207865" cy="387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65" cy="3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4"/>
          <w:position w:val="31"/>
          <w:sz w:val="20"/>
        </w:rPr>
        <w:tab/>
      </w:r>
      <w:r>
        <w:rPr>
          <w:rFonts w:ascii="Times New Roman"/>
          <w:noProof/>
          <w:spacing w:val="114"/>
          <w:position w:val="29"/>
          <w:sz w:val="20"/>
          <w:lang w:eastAsia="es-ES"/>
        </w:rPr>
        <w:drawing>
          <wp:inline distT="0" distB="0" distL="0" distR="0">
            <wp:extent cx="1148831" cy="41290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31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9"/>
          <w:position w:val="29"/>
          <w:sz w:val="20"/>
        </w:rPr>
        <w:t xml:space="preserve"> </w:t>
      </w:r>
      <w:r>
        <w:rPr>
          <w:rFonts w:ascii="Times New Roman"/>
          <w:noProof/>
          <w:spacing w:val="149"/>
          <w:position w:val="18"/>
          <w:sz w:val="20"/>
          <w:lang w:eastAsia="es-ES"/>
        </w:rPr>
        <w:drawing>
          <wp:inline distT="0" distB="0" distL="0" distR="0">
            <wp:extent cx="1608508" cy="58521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50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EA" w:rsidRDefault="002C17EA">
      <w:pPr>
        <w:pStyle w:val="Textoindependiente"/>
        <w:spacing w:before="7"/>
        <w:rPr>
          <w:rFonts w:ascii="Times New Roman"/>
          <w:sz w:val="16"/>
        </w:rPr>
      </w:pPr>
    </w:p>
    <w:p w:rsidR="002C17EA" w:rsidRDefault="002C17EA">
      <w:pPr>
        <w:pStyle w:val="Ttulo"/>
      </w:pPr>
      <w:r>
        <w:pict>
          <v:group id="_x0000_s1031" style="position:absolute;left:0;text-align:left;margin-left:0;margin-top:20.3pt;width:595.35pt;height:60.75pt;z-index:15729152;mso-position-horizontal-relative:page" coordorigin=",406" coordsize="11907,12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top:458;width:11907;height:1162">
              <v:imagedata r:id="rId9" o:title=""/>
            </v:shape>
            <v:rect id="_x0000_s1034" style="position:absolute;top:405;width:11907;height:53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75;top:513;width:2330;height:627" filled="f" stroked="f">
              <v:textbox inset="0,0,0,0">
                <w:txbxContent>
                  <w:p w:rsidR="002C17EA" w:rsidRDefault="00EE3798">
                    <w:pPr>
                      <w:spacing w:line="24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CLASE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  <w:p w:rsidR="002C17EA" w:rsidRDefault="00EE3798">
                    <w:pPr>
                      <w:spacing w:before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CLASIFICACION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GENERAL</w:t>
                    </w:r>
                  </w:p>
                </w:txbxContent>
              </v:textbox>
            </v:shape>
            <v:shape id="_x0000_s1032" type="#_x0000_t202" style="position:absolute;left:5774;top:513;width:3468;height:241" filled="f" stroked="f">
              <v:textbox inset="0,0,0,0">
                <w:txbxContent>
                  <w:p w:rsidR="002C17EA" w:rsidRDefault="00EE3798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CONCEPCION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URUGUAY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0,000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km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30" style="position:absolute;left:0;text-align:left;margin-left:0;margin-top:.95pt;width:595.3pt;height:2.65pt;z-index:15729664;mso-position-horizontal-relative:page" fillcolor="black" stroked="f">
            <w10:wrap anchorx="page"/>
          </v:rect>
        </w:pict>
      </w:r>
      <w:r w:rsidR="00EE3798">
        <w:rPr>
          <w:w w:val="105"/>
        </w:rPr>
        <w:t>CEE</w:t>
      </w:r>
      <w:r w:rsidR="00EE3798">
        <w:rPr>
          <w:spacing w:val="-9"/>
          <w:w w:val="105"/>
        </w:rPr>
        <w:t xml:space="preserve"> </w:t>
      </w:r>
      <w:r w:rsidR="00EE3798">
        <w:rPr>
          <w:w w:val="105"/>
        </w:rPr>
        <w:t>-</w:t>
      </w:r>
      <w:r w:rsidR="00EE3798">
        <w:rPr>
          <w:spacing w:val="-12"/>
          <w:w w:val="105"/>
        </w:rPr>
        <w:t xml:space="preserve"> </w:t>
      </w:r>
      <w:r w:rsidR="00EE3798">
        <w:rPr>
          <w:w w:val="105"/>
        </w:rPr>
        <w:t>FE</w:t>
      </w:r>
      <w:r w:rsidR="00EE3798">
        <w:rPr>
          <w:spacing w:val="-8"/>
          <w:w w:val="105"/>
        </w:rPr>
        <w:t xml:space="preserve"> </w:t>
      </w:r>
      <w:r w:rsidR="00EE3798">
        <w:rPr>
          <w:w w:val="105"/>
        </w:rPr>
        <w:t>-</w:t>
      </w:r>
      <w:r w:rsidR="00EE3798">
        <w:rPr>
          <w:spacing w:val="-12"/>
          <w:w w:val="105"/>
        </w:rPr>
        <w:t xml:space="preserve"> </w:t>
      </w:r>
      <w:r w:rsidR="00EE3798">
        <w:rPr>
          <w:w w:val="105"/>
        </w:rPr>
        <w:t>TC</w:t>
      </w:r>
      <w:r w:rsidR="00EE3798">
        <w:rPr>
          <w:spacing w:val="-8"/>
          <w:w w:val="105"/>
        </w:rPr>
        <w:t xml:space="preserve"> </w:t>
      </w:r>
      <w:r w:rsidR="00EE3798">
        <w:rPr>
          <w:w w:val="105"/>
        </w:rPr>
        <w:t>850</w:t>
      </w: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987"/>
        <w:gridCol w:w="720"/>
        <w:gridCol w:w="2862"/>
        <w:gridCol w:w="2253"/>
        <w:gridCol w:w="923"/>
        <w:gridCol w:w="1619"/>
        <w:gridCol w:w="1451"/>
      </w:tblGrid>
      <w:tr w:rsidR="002C17EA">
        <w:trPr>
          <w:trHeight w:val="197"/>
        </w:trPr>
        <w:tc>
          <w:tcPr>
            <w:tcW w:w="987" w:type="dxa"/>
            <w:tcBorders>
              <w:bottom w:val="single" w:sz="8" w:space="0" w:color="000000"/>
            </w:tcBorders>
          </w:tcPr>
          <w:p w:rsidR="002C17EA" w:rsidRDefault="00EE3798">
            <w:pPr>
              <w:pStyle w:val="TableParagraph"/>
              <w:spacing w:before="0" w:line="177" w:lineRule="exact"/>
              <w:ind w:right="313"/>
              <w:rPr>
                <w:b/>
                <w:sz w:val="17"/>
              </w:rPr>
            </w:pPr>
            <w:r>
              <w:rPr>
                <w:b/>
                <w:sz w:val="17"/>
              </w:rPr>
              <w:t>Pos.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2C17EA" w:rsidRDefault="00EE3798">
            <w:pPr>
              <w:pStyle w:val="TableParagraph"/>
              <w:spacing w:before="0" w:line="177" w:lineRule="exact"/>
              <w:ind w:right="49"/>
              <w:rPr>
                <w:b/>
                <w:sz w:val="17"/>
              </w:rPr>
            </w:pPr>
            <w:r>
              <w:rPr>
                <w:b/>
                <w:sz w:val="17"/>
              </w:rPr>
              <w:t>N°</w:t>
            </w:r>
          </w:p>
        </w:tc>
        <w:tc>
          <w:tcPr>
            <w:tcW w:w="2862" w:type="dxa"/>
            <w:tcBorders>
              <w:bottom w:val="single" w:sz="8" w:space="0" w:color="000000"/>
            </w:tcBorders>
          </w:tcPr>
          <w:p w:rsidR="002C17EA" w:rsidRDefault="00EE3798">
            <w:pPr>
              <w:pStyle w:val="TableParagraph"/>
              <w:spacing w:before="0" w:line="177" w:lineRule="exact"/>
              <w:ind w:left="5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Nombre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2C17EA" w:rsidRDefault="00EE3798">
            <w:pPr>
              <w:pStyle w:val="TableParagraph"/>
              <w:spacing w:before="0" w:line="177" w:lineRule="exact"/>
              <w:ind w:left="777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Mejor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T°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3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if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923" w:type="dxa"/>
            <w:tcBorders>
              <w:bottom w:val="single" w:sz="8" w:space="0" w:color="000000"/>
            </w:tcBorders>
          </w:tcPr>
          <w:p w:rsidR="002C17EA" w:rsidRDefault="00EE3798">
            <w:pPr>
              <w:pStyle w:val="TableParagraph"/>
              <w:spacing w:before="0" w:line="177" w:lineRule="exact"/>
              <w:ind w:right="228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z w:val="17"/>
              </w:rPr>
              <w:t>resp</w:t>
            </w:r>
            <w:proofErr w:type="spellEnd"/>
            <w:proofErr w:type="gramEnd"/>
            <w:r>
              <w:rPr>
                <w:b/>
                <w:sz w:val="17"/>
              </w:rPr>
              <w:t>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1°</w:t>
            </w:r>
          </w:p>
        </w:tc>
        <w:tc>
          <w:tcPr>
            <w:tcW w:w="1619" w:type="dxa"/>
            <w:tcBorders>
              <w:bottom w:val="single" w:sz="8" w:space="0" w:color="000000"/>
            </w:tcBorders>
          </w:tcPr>
          <w:p w:rsidR="002C17EA" w:rsidRDefault="00EE3798">
            <w:pPr>
              <w:pStyle w:val="TableParagraph"/>
              <w:spacing w:before="0" w:line="177" w:lineRule="exact"/>
              <w:ind w:right="244"/>
              <w:rPr>
                <w:b/>
                <w:sz w:val="17"/>
              </w:rPr>
            </w:pPr>
            <w:r>
              <w:rPr>
                <w:b/>
                <w:sz w:val="17"/>
              </w:rPr>
              <w:t>R1.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Mejor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Tm</w:t>
            </w:r>
          </w:p>
        </w:tc>
        <w:tc>
          <w:tcPr>
            <w:tcW w:w="1451" w:type="dxa"/>
            <w:tcBorders>
              <w:bottom w:val="single" w:sz="8" w:space="0" w:color="000000"/>
            </w:tcBorders>
          </w:tcPr>
          <w:p w:rsidR="002C17EA" w:rsidRDefault="00EE3798">
            <w:pPr>
              <w:pStyle w:val="TableParagraph"/>
              <w:spacing w:before="0" w:line="177" w:lineRule="exact"/>
              <w:ind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R2.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Mejor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Tm</w:t>
            </w:r>
          </w:p>
        </w:tc>
      </w:tr>
      <w:tr w:rsidR="002C17EA">
        <w:trPr>
          <w:trHeight w:val="246"/>
        </w:trPr>
        <w:tc>
          <w:tcPr>
            <w:tcW w:w="987" w:type="dxa"/>
            <w:tcBorders>
              <w:top w:val="single" w:sz="8" w:space="0" w:color="000000"/>
            </w:tcBorders>
          </w:tcPr>
          <w:p w:rsidR="002C17EA" w:rsidRDefault="00EE3798">
            <w:pPr>
              <w:pStyle w:val="TableParagraph"/>
              <w:spacing w:before="30"/>
              <w:ind w:right="38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2C17EA" w:rsidRDefault="00EE3798">
            <w:pPr>
              <w:pStyle w:val="TableParagraph"/>
              <w:spacing w:before="30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862" w:type="dxa"/>
            <w:tcBorders>
              <w:top w:val="single" w:sz="8" w:space="0" w:color="000000"/>
            </w:tcBorders>
          </w:tcPr>
          <w:p w:rsidR="002C17EA" w:rsidRDefault="00EE3798">
            <w:pPr>
              <w:pStyle w:val="TableParagraph"/>
              <w:spacing w:before="30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FRANCISCO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FREITAS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2C17EA" w:rsidRDefault="00EE3798">
            <w:pPr>
              <w:pStyle w:val="TableParagraph"/>
              <w:spacing w:before="30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1:33.133</w:t>
            </w:r>
          </w:p>
        </w:tc>
        <w:tc>
          <w:tcPr>
            <w:tcW w:w="923" w:type="dxa"/>
            <w:tcBorders>
              <w:top w:val="single" w:sz="8" w:space="0" w:color="000000"/>
            </w:tcBorders>
          </w:tcPr>
          <w:p w:rsidR="002C17EA" w:rsidRDefault="002C17E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8" w:space="0" w:color="000000"/>
            </w:tcBorders>
          </w:tcPr>
          <w:p w:rsidR="002C17EA" w:rsidRDefault="00EE3798">
            <w:pPr>
              <w:pStyle w:val="TableParagraph"/>
              <w:spacing w:before="30"/>
              <w:ind w:right="321"/>
              <w:rPr>
                <w:sz w:val="17"/>
              </w:rPr>
            </w:pPr>
            <w:r>
              <w:rPr>
                <w:sz w:val="17"/>
              </w:rPr>
              <w:t>1:33.133</w:t>
            </w:r>
          </w:p>
        </w:tc>
        <w:tc>
          <w:tcPr>
            <w:tcW w:w="1451" w:type="dxa"/>
            <w:tcBorders>
              <w:top w:val="single" w:sz="8" w:space="0" w:color="000000"/>
            </w:tcBorders>
          </w:tcPr>
          <w:p w:rsidR="002C17EA" w:rsidRDefault="00EE3798">
            <w:pPr>
              <w:pStyle w:val="TableParagraph"/>
              <w:spacing w:before="30"/>
              <w:ind w:right="135"/>
              <w:rPr>
                <w:sz w:val="17"/>
              </w:rPr>
            </w:pPr>
            <w:r>
              <w:rPr>
                <w:sz w:val="17"/>
              </w:rPr>
              <w:t>1:33.256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JUAN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GARCIA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1:33.327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0.194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1"/>
              <w:rPr>
                <w:sz w:val="17"/>
              </w:rPr>
            </w:pPr>
            <w:r>
              <w:rPr>
                <w:sz w:val="17"/>
              </w:rPr>
              <w:t>1:33.371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>1:33.327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316"/>
              <w:jc w:val="left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FACUNDO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TAMAY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1:33.527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0.394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1"/>
              <w:rPr>
                <w:sz w:val="17"/>
              </w:rPr>
            </w:pPr>
            <w:r>
              <w:rPr>
                <w:sz w:val="17"/>
              </w:rPr>
              <w:t>1:33.527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>1:33.572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line="198" w:lineRule="exact"/>
              <w:ind w:right="38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line="198" w:lineRule="exact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line="198" w:lineRule="exact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TOBIAS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RONCONI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line="198" w:lineRule="exact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1:33.610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line="198" w:lineRule="exact"/>
              <w:ind w:right="302"/>
              <w:rPr>
                <w:sz w:val="17"/>
              </w:rPr>
            </w:pPr>
            <w:r>
              <w:rPr>
                <w:sz w:val="17"/>
              </w:rPr>
              <w:t>0.477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spacing w:line="198" w:lineRule="exact"/>
              <w:ind w:right="321"/>
              <w:rPr>
                <w:sz w:val="17"/>
              </w:rPr>
            </w:pPr>
            <w:r>
              <w:rPr>
                <w:sz w:val="17"/>
              </w:rPr>
              <w:t>1:33.628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line="198" w:lineRule="exact"/>
              <w:ind w:right="135"/>
              <w:rPr>
                <w:sz w:val="17"/>
              </w:rPr>
            </w:pPr>
            <w:r>
              <w:rPr>
                <w:sz w:val="17"/>
              </w:rPr>
              <w:t>1:33.610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before="12"/>
              <w:ind w:right="38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before="12"/>
              <w:ind w:left="316"/>
              <w:jc w:val="left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before="12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NAHUEL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ZANANDREA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before="12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1:33.659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before="12"/>
              <w:ind w:right="302"/>
              <w:rPr>
                <w:sz w:val="17"/>
              </w:rPr>
            </w:pPr>
            <w:r>
              <w:rPr>
                <w:sz w:val="17"/>
              </w:rPr>
              <w:t>0.526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spacing w:before="12"/>
              <w:ind w:right="321"/>
              <w:rPr>
                <w:sz w:val="17"/>
              </w:rPr>
            </w:pPr>
            <w:r>
              <w:rPr>
                <w:sz w:val="17"/>
              </w:rPr>
              <w:t>1:33.659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before="12"/>
              <w:ind w:right="135"/>
              <w:rPr>
                <w:sz w:val="17"/>
              </w:rPr>
            </w:pPr>
            <w:r>
              <w:rPr>
                <w:sz w:val="17"/>
              </w:rPr>
              <w:t>1:33.875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MAXIMO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PEREZ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1:33.699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0.566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1"/>
              <w:rPr>
                <w:sz w:val="17"/>
              </w:rPr>
            </w:pPr>
            <w:r>
              <w:rPr>
                <w:sz w:val="17"/>
              </w:rPr>
              <w:t>1:33.957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>1:33.699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7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JOAQUIN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PEREIRA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3" w:right="5"/>
              <w:jc w:val="center"/>
              <w:rPr>
                <w:sz w:val="17"/>
              </w:rPr>
            </w:pPr>
            <w:r>
              <w:rPr>
                <w:sz w:val="17"/>
              </w:rPr>
              <w:t>1:33.738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0.605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2"/>
              <w:rPr>
                <w:sz w:val="17"/>
              </w:rPr>
            </w:pPr>
            <w:r>
              <w:rPr>
                <w:sz w:val="17"/>
              </w:rPr>
              <w:t>1:33.738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7"/>
              <w:rPr>
                <w:sz w:val="17"/>
              </w:rPr>
            </w:pPr>
            <w:r>
              <w:rPr>
                <w:sz w:val="17"/>
              </w:rPr>
              <w:t>1:34.039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FRANCO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MOREND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3" w:right="5"/>
              <w:jc w:val="center"/>
              <w:rPr>
                <w:sz w:val="17"/>
              </w:rPr>
            </w:pPr>
            <w:r>
              <w:rPr>
                <w:sz w:val="17"/>
              </w:rPr>
              <w:t>1:33.785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0.652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2"/>
              <w:rPr>
                <w:sz w:val="17"/>
              </w:rPr>
            </w:pPr>
            <w:r>
              <w:rPr>
                <w:sz w:val="17"/>
              </w:rPr>
              <w:t>1:33.785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>1:33.814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line="198" w:lineRule="exact"/>
              <w:ind w:right="38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line="198" w:lineRule="exact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line="198" w:lineRule="exact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SEBASTIAN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ELOLA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(S)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line="198" w:lineRule="exact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1:33.874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line="198" w:lineRule="exact"/>
              <w:ind w:right="304"/>
              <w:rPr>
                <w:sz w:val="17"/>
              </w:rPr>
            </w:pPr>
            <w:r>
              <w:rPr>
                <w:sz w:val="17"/>
              </w:rPr>
              <w:t>0.741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spacing w:line="198" w:lineRule="exact"/>
              <w:ind w:right="321"/>
              <w:rPr>
                <w:sz w:val="17"/>
              </w:rPr>
            </w:pPr>
            <w:r>
              <w:rPr>
                <w:sz w:val="17"/>
              </w:rPr>
              <w:t>1:33.874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line="198" w:lineRule="exact"/>
              <w:ind w:right="137"/>
              <w:rPr>
                <w:sz w:val="17"/>
              </w:rPr>
            </w:pPr>
            <w:r>
              <w:rPr>
                <w:sz w:val="17"/>
              </w:rPr>
              <w:t>1:34.308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before="12"/>
              <w:ind w:right="38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before="12"/>
              <w:ind w:right="123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before="12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AXEL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BOUJON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before="12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1:33.920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before="12"/>
              <w:ind w:right="304"/>
              <w:rPr>
                <w:sz w:val="17"/>
              </w:rPr>
            </w:pPr>
            <w:r>
              <w:rPr>
                <w:sz w:val="17"/>
              </w:rPr>
              <w:t>0.787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spacing w:before="12"/>
              <w:ind w:right="321"/>
              <w:rPr>
                <w:sz w:val="17"/>
              </w:rPr>
            </w:pPr>
            <w:r>
              <w:rPr>
                <w:sz w:val="17"/>
              </w:rPr>
              <w:t>1:33.920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before="12"/>
              <w:ind w:right="137"/>
              <w:rPr>
                <w:sz w:val="17"/>
              </w:rPr>
            </w:pPr>
            <w:r>
              <w:rPr>
                <w:sz w:val="17"/>
              </w:rPr>
              <w:t>1:34.003</w:t>
            </w:r>
          </w:p>
        </w:tc>
      </w:tr>
      <w:tr w:rsidR="002C17EA">
        <w:trPr>
          <w:trHeight w:val="228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VALENTIN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ROMANI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1:34.071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0.938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3"/>
              <w:rPr>
                <w:sz w:val="17"/>
              </w:rPr>
            </w:pPr>
            <w:r>
              <w:rPr>
                <w:sz w:val="17"/>
              </w:rPr>
              <w:t>1:34.243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7"/>
              <w:rPr>
                <w:sz w:val="17"/>
              </w:rPr>
            </w:pPr>
            <w:r>
              <w:rPr>
                <w:sz w:val="17"/>
              </w:rPr>
              <w:t>1:34.071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OCTAVIO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PEREYRA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(S)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1:34.087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0.954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2"/>
              <w:rPr>
                <w:sz w:val="17"/>
              </w:rPr>
            </w:pPr>
            <w:r>
              <w:rPr>
                <w:sz w:val="17"/>
              </w:rPr>
              <w:t>1:34.772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7"/>
              <w:rPr>
                <w:sz w:val="17"/>
              </w:rPr>
            </w:pPr>
            <w:r>
              <w:rPr>
                <w:sz w:val="17"/>
              </w:rPr>
              <w:t>1:34.087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JOSE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GUGGERI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1:34.174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1.041</w:t>
            </w:r>
          </w:p>
        </w:tc>
        <w:tc>
          <w:tcPr>
            <w:tcW w:w="1619" w:type="dxa"/>
          </w:tcPr>
          <w:p w:rsidR="002C17EA" w:rsidRDefault="002C17E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7"/>
              <w:rPr>
                <w:sz w:val="17"/>
              </w:rPr>
            </w:pPr>
            <w:r>
              <w:rPr>
                <w:sz w:val="17"/>
              </w:rPr>
              <w:t>1:34.174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line="198" w:lineRule="exact"/>
              <w:ind w:right="386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line="198" w:lineRule="exact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line="198" w:lineRule="exact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ALCIDES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FRANCIA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(S)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line="198" w:lineRule="exact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1:34.206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line="198" w:lineRule="exact"/>
              <w:ind w:right="302"/>
              <w:rPr>
                <w:sz w:val="17"/>
              </w:rPr>
            </w:pPr>
            <w:r>
              <w:rPr>
                <w:sz w:val="17"/>
              </w:rPr>
              <w:t>1.073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spacing w:line="198" w:lineRule="exact"/>
              <w:ind w:right="323"/>
              <w:rPr>
                <w:sz w:val="17"/>
              </w:rPr>
            </w:pPr>
            <w:r>
              <w:rPr>
                <w:sz w:val="17"/>
              </w:rPr>
              <w:t>1:34.393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line="198" w:lineRule="exact"/>
              <w:ind w:right="137"/>
              <w:rPr>
                <w:sz w:val="17"/>
              </w:rPr>
            </w:pPr>
            <w:r>
              <w:rPr>
                <w:sz w:val="17"/>
              </w:rPr>
              <w:t>1:34.206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before="12"/>
              <w:ind w:right="38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before="12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before="12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FACUNDO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SCHANTON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before="12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1:34.207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before="12"/>
              <w:ind w:right="302"/>
              <w:rPr>
                <w:sz w:val="17"/>
              </w:rPr>
            </w:pPr>
            <w:r>
              <w:rPr>
                <w:sz w:val="17"/>
              </w:rPr>
              <w:t>1.074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spacing w:before="12"/>
              <w:ind w:right="323"/>
              <w:rPr>
                <w:sz w:val="17"/>
              </w:rPr>
            </w:pPr>
            <w:r>
              <w:rPr>
                <w:sz w:val="17"/>
              </w:rPr>
              <w:t>1:34.207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before="12"/>
              <w:ind w:right="137"/>
              <w:rPr>
                <w:sz w:val="17"/>
              </w:rPr>
            </w:pPr>
            <w:r>
              <w:rPr>
                <w:sz w:val="17"/>
              </w:rPr>
              <w:t>1:34.776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AGUSTIN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PICART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1:34.343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1.210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3"/>
              <w:rPr>
                <w:sz w:val="17"/>
              </w:rPr>
            </w:pPr>
            <w:r>
              <w:rPr>
                <w:sz w:val="17"/>
              </w:rPr>
              <w:t>1:34.425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7"/>
              <w:rPr>
                <w:sz w:val="17"/>
              </w:rPr>
            </w:pPr>
            <w:r>
              <w:rPr>
                <w:sz w:val="17"/>
              </w:rPr>
              <w:t>1:34.343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SEBASTIAN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ROUGIER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1:34.384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1.251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1"/>
              <w:rPr>
                <w:sz w:val="17"/>
              </w:rPr>
            </w:pPr>
            <w:r>
              <w:rPr>
                <w:sz w:val="17"/>
              </w:rPr>
              <w:t>1:35.285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7"/>
              <w:rPr>
                <w:sz w:val="17"/>
              </w:rPr>
            </w:pPr>
            <w:r>
              <w:rPr>
                <w:sz w:val="17"/>
              </w:rPr>
              <w:t>1:34.384</w:t>
            </w:r>
          </w:p>
        </w:tc>
      </w:tr>
      <w:tr w:rsidR="002C17EA">
        <w:trPr>
          <w:trHeight w:val="228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AMILCAR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SIGOT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(S)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1:34.507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1.374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3"/>
              <w:rPr>
                <w:sz w:val="17"/>
              </w:rPr>
            </w:pPr>
            <w:r>
              <w:rPr>
                <w:sz w:val="17"/>
              </w:rPr>
              <w:t>1:34.985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7"/>
              <w:rPr>
                <w:sz w:val="17"/>
              </w:rPr>
            </w:pPr>
            <w:r>
              <w:rPr>
                <w:sz w:val="17"/>
              </w:rPr>
              <w:t>1:34.507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line="198" w:lineRule="exact"/>
              <w:ind w:right="38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line="198" w:lineRule="exact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line="198" w:lineRule="exact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JUAN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PABLO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FERNANDEZ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line="198" w:lineRule="exact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1:34.660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line="198" w:lineRule="exact"/>
              <w:ind w:right="302"/>
              <w:rPr>
                <w:sz w:val="17"/>
              </w:rPr>
            </w:pPr>
            <w:r>
              <w:rPr>
                <w:sz w:val="17"/>
              </w:rPr>
              <w:t>1.527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spacing w:line="198" w:lineRule="exact"/>
              <w:ind w:right="323"/>
              <w:rPr>
                <w:sz w:val="17"/>
              </w:rPr>
            </w:pPr>
            <w:r>
              <w:rPr>
                <w:sz w:val="17"/>
              </w:rPr>
              <w:t>1:34.907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line="198" w:lineRule="exact"/>
              <w:ind w:right="137"/>
              <w:rPr>
                <w:sz w:val="17"/>
              </w:rPr>
            </w:pPr>
            <w:r>
              <w:rPr>
                <w:sz w:val="17"/>
              </w:rPr>
              <w:t>1:34.660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before="12"/>
              <w:ind w:right="38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before="12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before="12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JOSE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FARINOLI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before="12"/>
              <w:ind w:left="890" w:right="5"/>
              <w:jc w:val="center"/>
              <w:rPr>
                <w:sz w:val="17"/>
              </w:rPr>
            </w:pPr>
            <w:r>
              <w:rPr>
                <w:sz w:val="17"/>
              </w:rPr>
              <w:t>1:34.838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before="12"/>
              <w:ind w:right="304"/>
              <w:rPr>
                <w:sz w:val="17"/>
              </w:rPr>
            </w:pPr>
            <w:r>
              <w:rPr>
                <w:sz w:val="17"/>
              </w:rPr>
              <w:t>1.705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spacing w:before="12"/>
              <w:ind w:right="321"/>
              <w:rPr>
                <w:sz w:val="17"/>
              </w:rPr>
            </w:pPr>
            <w:r>
              <w:rPr>
                <w:sz w:val="17"/>
              </w:rPr>
              <w:t>1:35.234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before="12"/>
              <w:ind w:right="137"/>
              <w:rPr>
                <w:sz w:val="17"/>
              </w:rPr>
            </w:pPr>
            <w:r>
              <w:rPr>
                <w:sz w:val="17"/>
              </w:rPr>
              <w:t>1:34.838</w:t>
            </w:r>
          </w:p>
        </w:tc>
      </w:tr>
      <w:tr w:rsidR="002C17EA">
        <w:trPr>
          <w:trHeight w:val="228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GASTON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BORGHESAN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1:35.034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1.901</w:t>
            </w:r>
          </w:p>
        </w:tc>
        <w:tc>
          <w:tcPr>
            <w:tcW w:w="1619" w:type="dxa"/>
          </w:tcPr>
          <w:p w:rsidR="002C17EA" w:rsidRDefault="002C17E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>1:35.034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JUAN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CASTRO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(S)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1:35.082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1.949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1"/>
              <w:rPr>
                <w:sz w:val="17"/>
              </w:rPr>
            </w:pPr>
            <w:r>
              <w:rPr>
                <w:sz w:val="17"/>
              </w:rPr>
              <w:t>1:35.472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>1:35.082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line="198" w:lineRule="exact"/>
              <w:ind w:right="38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line="198" w:lineRule="exact"/>
              <w:ind w:left="316"/>
              <w:jc w:val="left"/>
              <w:rPr>
                <w:sz w:val="17"/>
              </w:rPr>
            </w:pPr>
            <w:r>
              <w:rPr>
                <w:sz w:val="17"/>
              </w:rPr>
              <w:t>777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line="198" w:lineRule="exact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FRANCISCO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ANGELO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line="198" w:lineRule="exact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1:35.211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line="198" w:lineRule="exact"/>
              <w:ind w:right="302"/>
              <w:rPr>
                <w:sz w:val="17"/>
              </w:rPr>
            </w:pPr>
            <w:r>
              <w:rPr>
                <w:sz w:val="17"/>
              </w:rPr>
              <w:t>2.078</w:t>
            </w:r>
          </w:p>
        </w:tc>
        <w:tc>
          <w:tcPr>
            <w:tcW w:w="1619" w:type="dxa"/>
          </w:tcPr>
          <w:p w:rsidR="002C17EA" w:rsidRDefault="002C17E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line="198" w:lineRule="exact"/>
              <w:ind w:right="135"/>
              <w:rPr>
                <w:sz w:val="17"/>
              </w:rPr>
            </w:pPr>
            <w:r>
              <w:rPr>
                <w:sz w:val="17"/>
              </w:rPr>
              <w:t>1:35.211</w:t>
            </w:r>
          </w:p>
        </w:tc>
      </w:tr>
      <w:tr w:rsidR="002C17EA">
        <w:trPr>
          <w:trHeight w:val="229"/>
        </w:trPr>
        <w:tc>
          <w:tcPr>
            <w:tcW w:w="987" w:type="dxa"/>
          </w:tcPr>
          <w:p w:rsidR="002C17EA" w:rsidRDefault="00EE3798">
            <w:pPr>
              <w:pStyle w:val="TableParagraph"/>
              <w:spacing w:before="12"/>
              <w:ind w:right="38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before="12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before="12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MARIANO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GARNIER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spacing w:before="12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1:36.224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spacing w:before="12"/>
              <w:ind w:right="302"/>
              <w:rPr>
                <w:sz w:val="17"/>
              </w:rPr>
            </w:pPr>
            <w:r>
              <w:rPr>
                <w:sz w:val="17"/>
              </w:rPr>
              <w:t>3.091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spacing w:before="12"/>
              <w:ind w:right="321"/>
              <w:rPr>
                <w:sz w:val="17"/>
              </w:rPr>
            </w:pPr>
            <w:r>
              <w:rPr>
                <w:sz w:val="17"/>
              </w:rPr>
              <w:t>1:36.224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spacing w:before="12"/>
              <w:ind w:right="137"/>
              <w:rPr>
                <w:sz w:val="17"/>
              </w:rPr>
            </w:pPr>
            <w:r>
              <w:rPr>
                <w:sz w:val="17"/>
              </w:rPr>
              <w:t>1:37.888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HORACIO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VOUILLOUD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(S)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1:36.497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2"/>
              <w:rPr>
                <w:sz w:val="17"/>
              </w:rPr>
            </w:pPr>
            <w:r>
              <w:rPr>
                <w:sz w:val="17"/>
              </w:rPr>
              <w:t>3.364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1"/>
              <w:rPr>
                <w:sz w:val="17"/>
              </w:rPr>
            </w:pPr>
            <w:r>
              <w:rPr>
                <w:sz w:val="17"/>
              </w:rPr>
              <w:t>1:36.497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>1:36.885</w:t>
            </w:r>
          </w:p>
        </w:tc>
      </w:tr>
      <w:tr w:rsidR="002C17EA">
        <w:trPr>
          <w:trHeight w:val="227"/>
        </w:trPr>
        <w:tc>
          <w:tcPr>
            <w:tcW w:w="987" w:type="dxa"/>
          </w:tcPr>
          <w:p w:rsidR="002C17EA" w:rsidRDefault="00EE3798">
            <w:pPr>
              <w:pStyle w:val="TableParagraph"/>
              <w:ind w:right="38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ROBERTO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PANZERA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(S)</w:t>
            </w:r>
          </w:p>
        </w:tc>
        <w:tc>
          <w:tcPr>
            <w:tcW w:w="2253" w:type="dxa"/>
          </w:tcPr>
          <w:p w:rsidR="002C17EA" w:rsidRDefault="00EE3798">
            <w:pPr>
              <w:pStyle w:val="TableParagraph"/>
              <w:ind w:left="892" w:right="5"/>
              <w:jc w:val="center"/>
              <w:rPr>
                <w:sz w:val="17"/>
              </w:rPr>
            </w:pPr>
            <w:r>
              <w:rPr>
                <w:sz w:val="17"/>
              </w:rPr>
              <w:t>1:43.286</w:t>
            </w:r>
          </w:p>
        </w:tc>
        <w:tc>
          <w:tcPr>
            <w:tcW w:w="923" w:type="dxa"/>
          </w:tcPr>
          <w:p w:rsidR="002C17EA" w:rsidRDefault="00EE3798">
            <w:pPr>
              <w:pStyle w:val="TableParagraph"/>
              <w:ind w:right="304"/>
              <w:rPr>
                <w:sz w:val="17"/>
              </w:rPr>
            </w:pPr>
            <w:r>
              <w:rPr>
                <w:sz w:val="17"/>
              </w:rPr>
              <w:t>10.153</w:t>
            </w:r>
          </w:p>
        </w:tc>
        <w:tc>
          <w:tcPr>
            <w:tcW w:w="1619" w:type="dxa"/>
          </w:tcPr>
          <w:p w:rsidR="002C17EA" w:rsidRDefault="00EE3798">
            <w:pPr>
              <w:pStyle w:val="TableParagraph"/>
              <w:ind w:right="321"/>
              <w:rPr>
                <w:sz w:val="17"/>
              </w:rPr>
            </w:pPr>
            <w:r>
              <w:rPr>
                <w:sz w:val="17"/>
              </w:rPr>
              <w:t>1:43.286</w:t>
            </w:r>
          </w:p>
        </w:tc>
        <w:tc>
          <w:tcPr>
            <w:tcW w:w="1451" w:type="dxa"/>
          </w:tcPr>
          <w:p w:rsidR="002C17EA" w:rsidRDefault="00EE3798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>1:43.983</w:t>
            </w:r>
          </w:p>
        </w:tc>
      </w:tr>
      <w:tr w:rsidR="002C17EA">
        <w:trPr>
          <w:trHeight w:val="216"/>
        </w:trPr>
        <w:tc>
          <w:tcPr>
            <w:tcW w:w="987" w:type="dxa"/>
          </w:tcPr>
          <w:p w:rsidR="002C17EA" w:rsidRDefault="00EE3798">
            <w:pPr>
              <w:pStyle w:val="TableParagraph"/>
              <w:spacing w:line="185" w:lineRule="exact"/>
              <w:ind w:right="38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20" w:type="dxa"/>
          </w:tcPr>
          <w:p w:rsidR="002C17EA" w:rsidRDefault="00EE3798">
            <w:pPr>
              <w:pStyle w:val="TableParagraph"/>
              <w:spacing w:line="185" w:lineRule="exact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2862" w:type="dxa"/>
          </w:tcPr>
          <w:p w:rsidR="002C17EA" w:rsidRDefault="00EE3798">
            <w:pPr>
              <w:pStyle w:val="TableParagraph"/>
              <w:spacing w:line="185" w:lineRule="exact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BRUNO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AVILA</w:t>
            </w:r>
          </w:p>
        </w:tc>
        <w:tc>
          <w:tcPr>
            <w:tcW w:w="2253" w:type="dxa"/>
          </w:tcPr>
          <w:p w:rsidR="002C17EA" w:rsidRDefault="002C17E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:rsidR="002C17EA" w:rsidRDefault="002C17E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 w:rsidR="002C17EA" w:rsidRDefault="002C17E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:rsidR="002C17EA" w:rsidRDefault="002C17E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rPr>
          <w:sz w:val="20"/>
        </w:rPr>
      </w:pPr>
    </w:p>
    <w:p w:rsidR="002C17EA" w:rsidRDefault="002C17EA">
      <w:pPr>
        <w:pStyle w:val="Textoindependiente"/>
        <w:spacing w:before="5"/>
        <w:rPr>
          <w:sz w:val="12"/>
        </w:rPr>
      </w:pPr>
      <w:r w:rsidRPr="002C17EA">
        <w:pict>
          <v:group id="_x0000_s1026" style="position:absolute;margin-left:.85pt;margin-top:9.45pt;width:589.2pt;height:12.7pt;z-index:-15728640;mso-wrap-distance-left:0;mso-wrap-distance-right:0;mso-position-horizontal-relative:page" coordorigin="17,189" coordsize="11784,254">
            <v:shape id="_x0000_s1029" type="#_x0000_t75" style="position:absolute;left:16;top:189;width:11784;height:245">
              <v:imagedata r:id="rId10" o:title=""/>
            </v:shape>
            <v:shape id="_x0000_s1028" type="#_x0000_t202" style="position:absolute;left:261;top:237;width:5148;height:206" filled="f" stroked="f">
              <v:textbox inset="0,0,0,0">
                <w:txbxContent>
                  <w:p w:rsidR="002C17EA" w:rsidRDefault="00EE3798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RESULTADOS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SUJETOS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VERIFICACION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TECNICA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Y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DEPORTIVA</w:t>
                    </w:r>
                  </w:p>
                </w:txbxContent>
              </v:textbox>
            </v:shape>
            <v:shape id="_x0000_s1027" type="#_x0000_t202" style="position:absolute;left:11230;top:237;width:466;height:206" filled="f" stroked="f">
              <v:textbox inset="0,0,0,0">
                <w:txbxContent>
                  <w:p w:rsidR="002C17EA" w:rsidRDefault="00EE3798">
                    <w:pPr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Orbits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C17EA" w:rsidRDefault="002C17EA">
      <w:pPr>
        <w:pStyle w:val="Textoindependiente"/>
        <w:spacing w:before="9"/>
        <w:rPr>
          <w:sz w:val="15"/>
        </w:rPr>
      </w:pPr>
    </w:p>
    <w:p w:rsidR="002C17EA" w:rsidRDefault="002C17EA">
      <w:pPr>
        <w:pStyle w:val="Textoindependiente"/>
        <w:spacing w:before="101" w:line="309" w:lineRule="auto"/>
        <w:ind w:left="7826" w:right="191" w:firstLine="2541"/>
      </w:pPr>
      <w:hyperlink r:id="rId11">
        <w:r w:rsidR="00EE3798">
          <w:t>www.mylaps.com</w:t>
        </w:r>
      </w:hyperlink>
      <w:r w:rsidR="00EE3798">
        <w:rPr>
          <w:spacing w:val="-51"/>
        </w:rPr>
        <w:t xml:space="preserve"> </w:t>
      </w:r>
      <w:r w:rsidR="00EE3798">
        <w:t>Licenciado</w:t>
      </w:r>
      <w:r w:rsidR="00EE3798">
        <w:rPr>
          <w:spacing w:val="-12"/>
        </w:rPr>
        <w:t xml:space="preserve"> </w:t>
      </w:r>
      <w:r w:rsidR="00EE3798">
        <w:t>a:</w:t>
      </w:r>
      <w:r w:rsidR="00EE3798">
        <w:rPr>
          <w:spacing w:val="-11"/>
        </w:rPr>
        <w:t xml:space="preserve"> </w:t>
      </w:r>
      <w:r w:rsidR="00EE3798">
        <w:t>Federación</w:t>
      </w:r>
      <w:r w:rsidR="00EE3798">
        <w:rPr>
          <w:spacing w:val="-7"/>
        </w:rPr>
        <w:t xml:space="preserve"> </w:t>
      </w:r>
      <w:proofErr w:type="spellStart"/>
      <w:r w:rsidR="00EE3798">
        <w:t>Automovilistica</w:t>
      </w:r>
      <w:proofErr w:type="spellEnd"/>
      <w:r w:rsidR="00EE3798">
        <w:rPr>
          <w:spacing w:val="-9"/>
        </w:rPr>
        <w:t xml:space="preserve"> </w:t>
      </w:r>
      <w:r w:rsidR="00EE3798">
        <w:t>Entrerriana</w:t>
      </w:r>
    </w:p>
    <w:p w:rsidR="002C17EA" w:rsidRDefault="00EE3798">
      <w:pPr>
        <w:pStyle w:val="Textoindependiente"/>
        <w:spacing w:line="204" w:lineRule="exact"/>
        <w:ind w:left="86"/>
      </w:pPr>
      <w:r>
        <w:t>Impresos:</w:t>
      </w:r>
      <w:r>
        <w:rPr>
          <w:spacing w:val="-6"/>
        </w:rPr>
        <w:t xml:space="preserve"> </w:t>
      </w:r>
      <w:r>
        <w:t>06/04/2024</w:t>
      </w:r>
      <w:r>
        <w:rPr>
          <w:spacing w:val="-7"/>
        </w:rPr>
        <w:t xml:space="preserve"> </w:t>
      </w:r>
      <w:r>
        <w:t>17:28:57</w:t>
      </w:r>
    </w:p>
    <w:sectPr w:rsidR="002C17EA" w:rsidSect="002C17EA">
      <w:type w:val="continuous"/>
      <w:pgSz w:w="11910" w:h="16840"/>
      <w:pgMar w:top="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C17EA"/>
    <w:rsid w:val="002C17EA"/>
    <w:rsid w:val="009504C0"/>
    <w:rsid w:val="00EE3798"/>
    <w:rsid w:val="00F4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7EA"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C17EA"/>
    <w:rPr>
      <w:sz w:val="17"/>
      <w:szCs w:val="17"/>
    </w:rPr>
  </w:style>
  <w:style w:type="paragraph" w:styleId="Ttulo">
    <w:name w:val="Title"/>
    <w:basedOn w:val="Normal"/>
    <w:uiPriority w:val="1"/>
    <w:qFormat/>
    <w:rsid w:val="002C17EA"/>
    <w:pPr>
      <w:spacing w:before="108"/>
      <w:ind w:left="16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2C17EA"/>
  </w:style>
  <w:style w:type="paragraph" w:customStyle="1" w:styleId="TableParagraph">
    <w:name w:val="Table Paragraph"/>
    <w:basedOn w:val="Normal"/>
    <w:uiPriority w:val="1"/>
    <w:qFormat/>
    <w:rsid w:val="002C17EA"/>
    <w:pPr>
      <w:spacing w:before="11" w:line="196" w:lineRule="exact"/>
      <w:jc w:val="righ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4C0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4C0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mylaps.com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Print\A4\MergeQualify.PMT</dc:title>
  <dc:creator>Usuario</dc:creator>
  <cp:lastModifiedBy>Windows User</cp:lastModifiedBy>
  <cp:revision>2</cp:revision>
  <dcterms:created xsi:type="dcterms:W3CDTF">2024-04-07T01:40:00Z</dcterms:created>
  <dcterms:modified xsi:type="dcterms:W3CDTF">2024-04-07T01:40:00Z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LastSaved">
    <vt:filetime>2024-04-07T00:00:00Z</vt:filetime>
  </property>
</Properties>
</file>